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37" w:rsidRPr="00E15860" w:rsidRDefault="00405F37" w:rsidP="00B76DBE">
      <w:pPr>
        <w:pStyle w:val="Pa0"/>
        <w:jc w:val="center"/>
        <w:rPr>
          <w:rFonts w:cs="黑体"/>
          <w:b/>
          <w:color w:val="000000"/>
          <w:sz w:val="30"/>
          <w:szCs w:val="30"/>
        </w:rPr>
      </w:pPr>
      <w:bookmarkStart w:id="0" w:name="_GoBack"/>
      <w:r w:rsidRPr="00E15860">
        <w:rPr>
          <w:rStyle w:val="A10"/>
          <w:rFonts w:hint="eastAsia"/>
          <w:b/>
        </w:rPr>
        <w:t>毕业生改派及报到证补办</w:t>
      </w:r>
      <w:bookmarkEnd w:id="0"/>
    </w:p>
    <w:p w:rsidR="00405F37" w:rsidRPr="00CE5FAE" w:rsidRDefault="00D8052F" w:rsidP="00CE5FAE">
      <w:pPr>
        <w:spacing w:line="360" w:lineRule="auto"/>
        <w:ind w:firstLineChars="200" w:firstLine="562"/>
        <w:rPr>
          <w:rFonts w:ascii="仿宋" w:eastAsia="仿宋" w:hAnsi="仿宋" w:hint="eastAsia"/>
          <w:b/>
          <w:sz w:val="28"/>
          <w:szCs w:val="28"/>
        </w:rPr>
      </w:pPr>
      <w:r w:rsidRPr="00CE5FAE">
        <w:rPr>
          <w:rFonts w:ascii="仿宋" w:eastAsia="仿宋" w:hAnsi="仿宋" w:hint="eastAsia"/>
          <w:b/>
          <w:sz w:val="28"/>
          <w:szCs w:val="28"/>
        </w:rPr>
        <w:t>一、</w:t>
      </w:r>
      <w:r w:rsidR="00405F37" w:rsidRPr="00CE5FAE">
        <w:rPr>
          <w:rFonts w:ascii="仿宋" w:eastAsia="仿宋" w:hAnsi="仿宋" w:hint="eastAsia"/>
          <w:b/>
          <w:sz w:val="28"/>
          <w:szCs w:val="28"/>
        </w:rPr>
        <w:t>毕业生改派</w:t>
      </w:r>
      <w:r w:rsidR="00CE5FAE">
        <w:rPr>
          <w:rFonts w:ascii="仿宋" w:eastAsia="仿宋" w:hAnsi="仿宋" w:hint="eastAsia"/>
          <w:b/>
          <w:sz w:val="28"/>
          <w:szCs w:val="28"/>
        </w:rPr>
        <w:t>分类</w:t>
      </w:r>
    </w:p>
    <w:p w:rsidR="00D8052F" w:rsidRPr="00542A76" w:rsidRDefault="00D8052F" w:rsidP="00542A76">
      <w:pPr>
        <w:spacing w:line="360" w:lineRule="auto"/>
        <w:ind w:firstLineChars="200" w:firstLine="560"/>
        <w:rPr>
          <w:rFonts w:ascii="仿宋" w:eastAsia="仿宋" w:hAnsi="仿宋" w:hint="eastAsia"/>
          <w:sz w:val="28"/>
          <w:szCs w:val="28"/>
        </w:rPr>
      </w:pPr>
      <w:r w:rsidRPr="00542A76">
        <w:rPr>
          <w:rFonts w:ascii="仿宋" w:eastAsia="仿宋" w:hAnsi="仿宋" w:hint="eastAsia"/>
          <w:sz w:val="28"/>
          <w:szCs w:val="28"/>
        </w:rPr>
        <w:t>已毕业且开具过《就业报到证》的学生，因工作变动等情况需再次开具《就业报到证》可办理改派手续。</w:t>
      </w:r>
    </w:p>
    <w:p w:rsidR="00405F37" w:rsidRPr="00CE5FAE" w:rsidRDefault="00542A76" w:rsidP="00542A76">
      <w:pPr>
        <w:spacing w:line="360" w:lineRule="auto"/>
        <w:rPr>
          <w:rFonts w:ascii="仿宋" w:eastAsia="仿宋" w:hAnsi="仿宋"/>
          <w:b/>
          <w:sz w:val="28"/>
          <w:szCs w:val="28"/>
        </w:rPr>
      </w:pPr>
      <w:r w:rsidRPr="00CE5FAE">
        <w:rPr>
          <w:rFonts w:ascii="仿宋" w:eastAsia="仿宋" w:hAnsi="仿宋"/>
          <w:b/>
          <w:sz w:val="28"/>
          <w:szCs w:val="28"/>
        </w:rPr>
        <w:t>1</w:t>
      </w:r>
      <w:r w:rsidRPr="00CE5FAE">
        <w:rPr>
          <w:rFonts w:ascii="仿宋" w:eastAsia="仿宋" w:hAnsi="仿宋" w:hint="eastAsia"/>
          <w:b/>
          <w:sz w:val="28"/>
          <w:szCs w:val="28"/>
        </w:rPr>
        <w:t>.</w:t>
      </w:r>
      <w:r w:rsidR="00405F37" w:rsidRPr="00CE5FAE">
        <w:rPr>
          <w:rFonts w:ascii="仿宋" w:eastAsia="仿宋" w:hAnsi="仿宋" w:hint="eastAsia"/>
          <w:b/>
          <w:sz w:val="28"/>
          <w:szCs w:val="28"/>
        </w:rPr>
        <w:t>《就业报到证》开回生源地人事局或其他人事代理机构的毕业生</w:t>
      </w:r>
      <w:r w:rsidR="00405F37" w:rsidRPr="00CE5FAE">
        <w:rPr>
          <w:rFonts w:ascii="仿宋" w:eastAsia="仿宋" w:hAnsi="仿宋"/>
          <w:b/>
          <w:sz w:val="28"/>
          <w:szCs w:val="28"/>
        </w:rPr>
        <w:t xml:space="preserve"> </w:t>
      </w:r>
    </w:p>
    <w:p w:rsidR="00405F37" w:rsidRPr="00542A76" w:rsidRDefault="00405F37" w:rsidP="00542A76">
      <w:pPr>
        <w:spacing w:line="360" w:lineRule="auto"/>
        <w:rPr>
          <w:rFonts w:ascii="仿宋" w:eastAsia="仿宋" w:hAnsi="仿宋"/>
          <w:sz w:val="28"/>
          <w:szCs w:val="28"/>
        </w:rPr>
      </w:pPr>
      <w:r w:rsidRPr="00542A76">
        <w:rPr>
          <w:rFonts w:ascii="仿宋" w:eastAsia="仿宋" w:hAnsi="仿宋" w:hint="eastAsia"/>
          <w:sz w:val="28"/>
          <w:szCs w:val="28"/>
        </w:rPr>
        <w:t>办理期限：自毕业之日起三年之内。</w:t>
      </w:r>
      <w:r w:rsidRPr="00542A76">
        <w:rPr>
          <w:rFonts w:ascii="仿宋" w:eastAsia="仿宋" w:hAnsi="仿宋"/>
          <w:sz w:val="28"/>
          <w:szCs w:val="28"/>
        </w:rPr>
        <w:t xml:space="preserve"> </w:t>
      </w:r>
    </w:p>
    <w:p w:rsidR="00405F37" w:rsidRPr="00542A76" w:rsidRDefault="00405F37" w:rsidP="00542A76">
      <w:pPr>
        <w:spacing w:line="360" w:lineRule="auto"/>
        <w:rPr>
          <w:rFonts w:ascii="仿宋" w:eastAsia="仿宋" w:hAnsi="仿宋"/>
          <w:sz w:val="28"/>
          <w:szCs w:val="28"/>
        </w:rPr>
      </w:pPr>
      <w:r w:rsidRPr="00542A76">
        <w:rPr>
          <w:rFonts w:ascii="仿宋" w:eastAsia="仿宋" w:hAnsi="仿宋" w:hint="eastAsia"/>
          <w:sz w:val="28"/>
          <w:szCs w:val="28"/>
        </w:rPr>
        <w:t>所需材料：《就业报到证》原件、新就业单位出具的接收函或</w:t>
      </w:r>
      <w:proofErr w:type="gramStart"/>
      <w:r w:rsidRPr="00542A76">
        <w:rPr>
          <w:rFonts w:ascii="仿宋" w:eastAsia="仿宋" w:hAnsi="仿宋" w:hint="eastAsia"/>
          <w:sz w:val="28"/>
          <w:szCs w:val="28"/>
        </w:rPr>
        <w:t>签定</w:t>
      </w:r>
      <w:proofErr w:type="gramEnd"/>
      <w:r w:rsidRPr="00542A76">
        <w:rPr>
          <w:rFonts w:ascii="仿宋" w:eastAsia="仿宋" w:hAnsi="仿宋" w:hint="eastAsia"/>
          <w:sz w:val="28"/>
          <w:szCs w:val="28"/>
        </w:rPr>
        <w:t>的有效协议书等。</w:t>
      </w:r>
      <w:r w:rsidRPr="00542A76">
        <w:rPr>
          <w:rFonts w:ascii="仿宋" w:eastAsia="仿宋" w:hAnsi="仿宋"/>
          <w:sz w:val="28"/>
          <w:szCs w:val="28"/>
        </w:rPr>
        <w:t xml:space="preserve"> </w:t>
      </w:r>
    </w:p>
    <w:p w:rsidR="00405F37" w:rsidRPr="00542A76" w:rsidRDefault="00405F37" w:rsidP="00542A76">
      <w:pPr>
        <w:spacing w:line="360" w:lineRule="auto"/>
        <w:rPr>
          <w:rFonts w:ascii="仿宋" w:eastAsia="仿宋" w:hAnsi="仿宋"/>
          <w:sz w:val="28"/>
          <w:szCs w:val="28"/>
        </w:rPr>
      </w:pPr>
      <w:r w:rsidRPr="00542A76">
        <w:rPr>
          <w:rFonts w:ascii="仿宋" w:eastAsia="仿宋" w:hAnsi="仿宋" w:hint="eastAsia"/>
          <w:sz w:val="28"/>
          <w:szCs w:val="28"/>
        </w:rPr>
        <w:t>办理流程：持上述材料到黑龙江省大中专学校学生信息咨询与就业指导中心办理。</w:t>
      </w:r>
    </w:p>
    <w:p w:rsidR="00405F37" w:rsidRPr="00CE5FAE" w:rsidRDefault="00542A76" w:rsidP="00542A76">
      <w:pPr>
        <w:spacing w:line="360" w:lineRule="auto"/>
        <w:rPr>
          <w:rFonts w:ascii="仿宋" w:eastAsia="仿宋" w:hAnsi="仿宋"/>
          <w:b/>
          <w:sz w:val="28"/>
          <w:szCs w:val="28"/>
        </w:rPr>
      </w:pPr>
      <w:r w:rsidRPr="00CE5FAE">
        <w:rPr>
          <w:rFonts w:ascii="仿宋" w:eastAsia="仿宋" w:hAnsi="仿宋"/>
          <w:b/>
          <w:sz w:val="28"/>
          <w:szCs w:val="28"/>
        </w:rPr>
        <w:t>2.</w:t>
      </w:r>
      <w:r w:rsidR="00405F37" w:rsidRPr="00CE5FAE">
        <w:rPr>
          <w:rFonts w:ascii="仿宋" w:eastAsia="仿宋" w:hAnsi="仿宋" w:hint="eastAsia"/>
          <w:b/>
          <w:sz w:val="28"/>
          <w:szCs w:val="28"/>
        </w:rPr>
        <w:t>《就业报到证》开回生源地人事局或其他人事代理机构，且《就业报到证》备注栏中已打印单位名称的毕业生</w:t>
      </w:r>
      <w:r w:rsidR="00405F37" w:rsidRPr="00CE5FAE">
        <w:rPr>
          <w:rFonts w:ascii="仿宋" w:eastAsia="仿宋" w:hAnsi="仿宋"/>
          <w:b/>
          <w:sz w:val="28"/>
          <w:szCs w:val="28"/>
        </w:rPr>
        <w:t xml:space="preserve"> </w:t>
      </w:r>
    </w:p>
    <w:p w:rsidR="00405F37" w:rsidRPr="00542A76" w:rsidRDefault="00405F37" w:rsidP="00542A76">
      <w:pPr>
        <w:spacing w:line="360" w:lineRule="auto"/>
        <w:rPr>
          <w:rFonts w:ascii="仿宋" w:eastAsia="仿宋" w:hAnsi="仿宋"/>
          <w:sz w:val="28"/>
          <w:szCs w:val="28"/>
        </w:rPr>
      </w:pPr>
      <w:r w:rsidRPr="00542A76">
        <w:rPr>
          <w:rFonts w:ascii="仿宋" w:eastAsia="仿宋" w:hAnsi="仿宋" w:hint="eastAsia"/>
          <w:sz w:val="28"/>
          <w:szCs w:val="28"/>
        </w:rPr>
        <w:t>办理期限：自毕业之日起二年之内。</w:t>
      </w:r>
      <w:r w:rsidRPr="00542A76">
        <w:rPr>
          <w:rFonts w:ascii="仿宋" w:eastAsia="仿宋" w:hAnsi="仿宋"/>
          <w:sz w:val="28"/>
          <w:szCs w:val="28"/>
        </w:rPr>
        <w:t xml:space="preserve"> </w:t>
      </w:r>
    </w:p>
    <w:p w:rsidR="00405F37" w:rsidRPr="00542A76" w:rsidRDefault="00405F37" w:rsidP="00542A76">
      <w:pPr>
        <w:spacing w:line="360" w:lineRule="auto"/>
        <w:rPr>
          <w:rFonts w:ascii="仿宋" w:eastAsia="仿宋" w:hAnsi="仿宋"/>
          <w:sz w:val="28"/>
          <w:szCs w:val="28"/>
        </w:rPr>
      </w:pPr>
      <w:r w:rsidRPr="00542A76">
        <w:rPr>
          <w:rFonts w:ascii="仿宋" w:eastAsia="仿宋" w:hAnsi="仿宋" w:hint="eastAsia"/>
          <w:sz w:val="28"/>
          <w:szCs w:val="28"/>
        </w:rPr>
        <w:t>所需材料：《就业报到证》原件、《就业报到证》备注栏打印单位出具的书面退函（解约材料）和新就</w:t>
      </w:r>
      <w:r w:rsidRPr="00542A76">
        <w:rPr>
          <w:rFonts w:ascii="仿宋" w:eastAsia="仿宋" w:hAnsi="仿宋"/>
          <w:sz w:val="28"/>
          <w:szCs w:val="28"/>
        </w:rPr>
        <w:t xml:space="preserve"> </w:t>
      </w:r>
    </w:p>
    <w:p w:rsidR="00405F37" w:rsidRPr="00542A76" w:rsidRDefault="00405F37" w:rsidP="00542A76">
      <w:pPr>
        <w:spacing w:line="360" w:lineRule="auto"/>
        <w:rPr>
          <w:rFonts w:ascii="仿宋" w:eastAsia="仿宋" w:hAnsi="仿宋"/>
          <w:sz w:val="28"/>
          <w:szCs w:val="28"/>
        </w:rPr>
      </w:pPr>
      <w:r w:rsidRPr="00542A76">
        <w:rPr>
          <w:rFonts w:ascii="仿宋" w:eastAsia="仿宋" w:hAnsi="仿宋" w:hint="eastAsia"/>
          <w:sz w:val="28"/>
          <w:szCs w:val="28"/>
        </w:rPr>
        <w:t>业单位出具的接收材料（接收函或</w:t>
      </w:r>
      <w:proofErr w:type="gramStart"/>
      <w:r w:rsidRPr="00542A76">
        <w:rPr>
          <w:rFonts w:ascii="仿宋" w:eastAsia="仿宋" w:hAnsi="仿宋" w:hint="eastAsia"/>
          <w:sz w:val="28"/>
          <w:szCs w:val="28"/>
        </w:rPr>
        <w:t>签定</w:t>
      </w:r>
      <w:proofErr w:type="gramEnd"/>
      <w:r w:rsidRPr="00542A76">
        <w:rPr>
          <w:rFonts w:ascii="仿宋" w:eastAsia="仿宋" w:hAnsi="仿宋" w:hint="eastAsia"/>
          <w:sz w:val="28"/>
          <w:szCs w:val="28"/>
        </w:rPr>
        <w:t>的有效协议书等）。</w:t>
      </w:r>
      <w:r w:rsidRPr="00542A76">
        <w:rPr>
          <w:rFonts w:ascii="仿宋" w:eastAsia="仿宋" w:hAnsi="仿宋"/>
          <w:sz w:val="28"/>
          <w:szCs w:val="28"/>
        </w:rPr>
        <w:t xml:space="preserve"> </w:t>
      </w:r>
    </w:p>
    <w:p w:rsidR="00405F37" w:rsidRPr="00542A76" w:rsidRDefault="00405F37" w:rsidP="00542A76">
      <w:pPr>
        <w:spacing w:line="360" w:lineRule="auto"/>
        <w:rPr>
          <w:rFonts w:ascii="仿宋" w:eastAsia="仿宋" w:hAnsi="仿宋"/>
          <w:sz w:val="28"/>
          <w:szCs w:val="28"/>
        </w:rPr>
      </w:pPr>
      <w:r w:rsidRPr="00542A76">
        <w:rPr>
          <w:rFonts w:ascii="仿宋" w:eastAsia="仿宋" w:hAnsi="仿宋" w:hint="eastAsia"/>
          <w:sz w:val="28"/>
          <w:szCs w:val="28"/>
        </w:rPr>
        <w:t>办理流程：持上述材料到黑龙江省大中专学校学生信息咨询与就业指导中心办理。</w:t>
      </w:r>
    </w:p>
    <w:p w:rsidR="00405F37" w:rsidRPr="00CE5FAE" w:rsidRDefault="00542A76" w:rsidP="00542A76">
      <w:pPr>
        <w:spacing w:line="360" w:lineRule="auto"/>
        <w:rPr>
          <w:rFonts w:ascii="仿宋" w:eastAsia="仿宋" w:hAnsi="仿宋"/>
          <w:b/>
          <w:sz w:val="28"/>
          <w:szCs w:val="28"/>
        </w:rPr>
      </w:pPr>
      <w:r w:rsidRPr="00CE5FAE">
        <w:rPr>
          <w:rFonts w:ascii="仿宋" w:eastAsia="仿宋" w:hAnsi="仿宋"/>
          <w:b/>
          <w:sz w:val="28"/>
          <w:szCs w:val="28"/>
        </w:rPr>
        <w:t>3.</w:t>
      </w:r>
      <w:r w:rsidR="00405F37" w:rsidRPr="00CE5FAE">
        <w:rPr>
          <w:rFonts w:ascii="仿宋" w:eastAsia="仿宋" w:hAnsi="仿宋" w:hint="eastAsia"/>
          <w:b/>
          <w:sz w:val="28"/>
          <w:szCs w:val="28"/>
        </w:rPr>
        <w:t>《就业报到证》当年直接开到具体单位的毕业生</w:t>
      </w:r>
      <w:r w:rsidR="00405F37" w:rsidRPr="00CE5FAE">
        <w:rPr>
          <w:rFonts w:ascii="仿宋" w:eastAsia="仿宋" w:hAnsi="仿宋"/>
          <w:b/>
          <w:sz w:val="28"/>
          <w:szCs w:val="28"/>
        </w:rPr>
        <w:t xml:space="preserve"> </w:t>
      </w:r>
    </w:p>
    <w:p w:rsidR="00405F37" w:rsidRPr="00542A76" w:rsidRDefault="00405F37" w:rsidP="00542A76">
      <w:pPr>
        <w:spacing w:line="360" w:lineRule="auto"/>
        <w:rPr>
          <w:rFonts w:ascii="仿宋" w:eastAsia="仿宋" w:hAnsi="仿宋"/>
          <w:sz w:val="28"/>
          <w:szCs w:val="28"/>
        </w:rPr>
      </w:pPr>
      <w:r w:rsidRPr="00542A76">
        <w:rPr>
          <w:rFonts w:ascii="仿宋" w:eastAsia="仿宋" w:hAnsi="仿宋" w:hint="eastAsia"/>
          <w:sz w:val="28"/>
          <w:szCs w:val="28"/>
        </w:rPr>
        <w:t>办理期限：自毕业之日起一年之内。</w:t>
      </w:r>
      <w:r w:rsidRPr="00542A76">
        <w:rPr>
          <w:rFonts w:ascii="仿宋" w:eastAsia="仿宋" w:hAnsi="仿宋"/>
          <w:sz w:val="28"/>
          <w:szCs w:val="28"/>
        </w:rPr>
        <w:t xml:space="preserve"> </w:t>
      </w:r>
    </w:p>
    <w:p w:rsidR="00405F37" w:rsidRPr="00542A76" w:rsidRDefault="00405F37" w:rsidP="00542A76">
      <w:pPr>
        <w:spacing w:line="360" w:lineRule="auto"/>
        <w:rPr>
          <w:rFonts w:ascii="仿宋" w:eastAsia="仿宋" w:hAnsi="仿宋"/>
          <w:sz w:val="28"/>
          <w:szCs w:val="28"/>
        </w:rPr>
      </w:pPr>
      <w:r w:rsidRPr="00542A76">
        <w:rPr>
          <w:rFonts w:ascii="仿宋" w:eastAsia="仿宋" w:hAnsi="仿宋" w:hint="eastAsia"/>
          <w:sz w:val="28"/>
          <w:szCs w:val="28"/>
        </w:rPr>
        <w:t>所需材料：《就业报到证》原件、原就业单位出具的书面退函（解约材料）和新就业单位出具的接收材</w:t>
      </w:r>
      <w:r w:rsidRPr="00542A76">
        <w:rPr>
          <w:rFonts w:ascii="仿宋" w:eastAsia="仿宋" w:hAnsi="仿宋"/>
          <w:sz w:val="28"/>
          <w:szCs w:val="28"/>
        </w:rPr>
        <w:t xml:space="preserve"> </w:t>
      </w:r>
    </w:p>
    <w:p w:rsidR="00405F37" w:rsidRPr="00542A76" w:rsidRDefault="00405F37" w:rsidP="00542A76">
      <w:pPr>
        <w:spacing w:line="360" w:lineRule="auto"/>
        <w:rPr>
          <w:rFonts w:ascii="仿宋" w:eastAsia="仿宋" w:hAnsi="仿宋"/>
          <w:sz w:val="28"/>
          <w:szCs w:val="28"/>
        </w:rPr>
      </w:pPr>
      <w:r w:rsidRPr="00542A76">
        <w:rPr>
          <w:rFonts w:ascii="仿宋" w:eastAsia="仿宋" w:hAnsi="仿宋" w:hint="eastAsia"/>
          <w:sz w:val="28"/>
          <w:szCs w:val="28"/>
        </w:rPr>
        <w:lastRenderedPageBreak/>
        <w:t>料（接收函或</w:t>
      </w:r>
      <w:proofErr w:type="gramStart"/>
      <w:r w:rsidRPr="00542A76">
        <w:rPr>
          <w:rFonts w:ascii="仿宋" w:eastAsia="仿宋" w:hAnsi="仿宋" w:hint="eastAsia"/>
          <w:sz w:val="28"/>
          <w:szCs w:val="28"/>
        </w:rPr>
        <w:t>签定</w:t>
      </w:r>
      <w:proofErr w:type="gramEnd"/>
      <w:r w:rsidRPr="00542A76">
        <w:rPr>
          <w:rFonts w:ascii="仿宋" w:eastAsia="仿宋" w:hAnsi="仿宋" w:hint="eastAsia"/>
          <w:sz w:val="28"/>
          <w:szCs w:val="28"/>
        </w:rPr>
        <w:t>的有效协议书等）。</w:t>
      </w:r>
      <w:r w:rsidRPr="00542A76">
        <w:rPr>
          <w:rFonts w:ascii="仿宋" w:eastAsia="仿宋" w:hAnsi="仿宋"/>
          <w:sz w:val="28"/>
          <w:szCs w:val="28"/>
        </w:rPr>
        <w:t xml:space="preserve"> </w:t>
      </w:r>
    </w:p>
    <w:p w:rsidR="0075243A" w:rsidRPr="00542A76" w:rsidRDefault="00405F37" w:rsidP="00542A76">
      <w:pPr>
        <w:spacing w:line="360" w:lineRule="auto"/>
        <w:rPr>
          <w:rFonts w:ascii="仿宋" w:eastAsia="仿宋" w:hAnsi="仿宋" w:hint="eastAsia"/>
          <w:sz w:val="28"/>
          <w:szCs w:val="28"/>
        </w:rPr>
      </w:pPr>
      <w:r w:rsidRPr="00542A76">
        <w:rPr>
          <w:rFonts w:ascii="仿宋" w:eastAsia="仿宋" w:hAnsi="仿宋" w:hint="eastAsia"/>
          <w:sz w:val="28"/>
          <w:szCs w:val="28"/>
        </w:rPr>
        <w:t>办理流程：持上述材料到黑龙江省大中专学校学生信息咨询与就业指导中心办理。</w:t>
      </w:r>
    </w:p>
    <w:p w:rsidR="00405F37" w:rsidRPr="00542A76" w:rsidRDefault="00CE5FAE" w:rsidP="00542A76">
      <w:pPr>
        <w:spacing w:line="360" w:lineRule="auto"/>
        <w:rPr>
          <w:rFonts w:ascii="仿宋" w:eastAsia="仿宋" w:hAnsi="仿宋"/>
          <w:sz w:val="28"/>
          <w:szCs w:val="28"/>
        </w:rPr>
      </w:pPr>
      <w:r>
        <w:rPr>
          <w:rFonts w:ascii="仿宋" w:eastAsia="仿宋" w:hAnsi="仿宋"/>
          <w:sz w:val="28"/>
          <w:szCs w:val="28"/>
        </w:rPr>
        <w:t>4.</w:t>
      </w:r>
      <w:r w:rsidR="00405F37" w:rsidRPr="00CE5FAE">
        <w:rPr>
          <w:rFonts w:ascii="仿宋" w:eastAsia="仿宋" w:hAnsi="仿宋" w:hint="eastAsia"/>
          <w:b/>
          <w:sz w:val="28"/>
          <w:szCs w:val="28"/>
        </w:rPr>
        <w:t>已录取博士研究生，因各种原因办理退学的硕士生</w:t>
      </w:r>
      <w:r w:rsidR="00405F37" w:rsidRPr="00542A76">
        <w:rPr>
          <w:rFonts w:ascii="仿宋" w:eastAsia="仿宋" w:hAnsi="仿宋"/>
          <w:sz w:val="28"/>
          <w:szCs w:val="28"/>
        </w:rPr>
        <w:t xml:space="preserve"> </w:t>
      </w:r>
    </w:p>
    <w:p w:rsidR="00405F37" w:rsidRPr="00542A76" w:rsidRDefault="00405F37" w:rsidP="00542A76">
      <w:pPr>
        <w:spacing w:line="360" w:lineRule="auto"/>
        <w:rPr>
          <w:rFonts w:ascii="仿宋" w:eastAsia="仿宋" w:hAnsi="仿宋"/>
          <w:sz w:val="28"/>
          <w:szCs w:val="28"/>
        </w:rPr>
      </w:pPr>
      <w:r w:rsidRPr="00542A76">
        <w:rPr>
          <w:rFonts w:ascii="仿宋" w:eastAsia="仿宋" w:hAnsi="仿宋" w:hint="eastAsia"/>
          <w:sz w:val="28"/>
          <w:szCs w:val="28"/>
        </w:rPr>
        <w:t>办理期限：自硕士毕业之日起三年之内。</w:t>
      </w:r>
      <w:r w:rsidRPr="00542A76">
        <w:rPr>
          <w:rFonts w:ascii="仿宋" w:eastAsia="仿宋" w:hAnsi="仿宋"/>
          <w:sz w:val="28"/>
          <w:szCs w:val="28"/>
        </w:rPr>
        <w:t xml:space="preserve"> </w:t>
      </w:r>
    </w:p>
    <w:p w:rsidR="00405F37" w:rsidRPr="00542A76" w:rsidRDefault="00405F37" w:rsidP="00542A76">
      <w:pPr>
        <w:spacing w:line="360" w:lineRule="auto"/>
        <w:rPr>
          <w:rFonts w:ascii="仿宋" w:eastAsia="仿宋" w:hAnsi="仿宋"/>
          <w:sz w:val="28"/>
          <w:szCs w:val="28"/>
        </w:rPr>
      </w:pPr>
      <w:r w:rsidRPr="00542A76">
        <w:rPr>
          <w:rFonts w:ascii="仿宋" w:eastAsia="仿宋" w:hAnsi="仿宋" w:hint="eastAsia"/>
          <w:sz w:val="28"/>
          <w:szCs w:val="28"/>
        </w:rPr>
        <w:t>所需材料：博士生退学证明、校招生就业处出具的补办就业报到</w:t>
      </w:r>
      <w:proofErr w:type="gramStart"/>
      <w:r w:rsidRPr="00542A76">
        <w:rPr>
          <w:rFonts w:ascii="仿宋" w:eastAsia="仿宋" w:hAnsi="仿宋" w:hint="eastAsia"/>
          <w:sz w:val="28"/>
          <w:szCs w:val="28"/>
        </w:rPr>
        <w:t>证情况</w:t>
      </w:r>
      <w:proofErr w:type="gramEnd"/>
      <w:r w:rsidRPr="00542A76">
        <w:rPr>
          <w:rFonts w:ascii="仿宋" w:eastAsia="仿宋" w:hAnsi="仿宋" w:hint="eastAsia"/>
          <w:sz w:val="28"/>
          <w:szCs w:val="28"/>
        </w:rPr>
        <w:t>说明。</w:t>
      </w:r>
      <w:r w:rsidRPr="00542A76">
        <w:rPr>
          <w:rFonts w:ascii="仿宋" w:eastAsia="仿宋" w:hAnsi="仿宋"/>
          <w:sz w:val="28"/>
          <w:szCs w:val="28"/>
        </w:rPr>
        <w:t xml:space="preserve"> </w:t>
      </w:r>
    </w:p>
    <w:p w:rsidR="00405F37" w:rsidRPr="00542A76" w:rsidRDefault="00405F37" w:rsidP="00542A76">
      <w:pPr>
        <w:spacing w:line="360" w:lineRule="auto"/>
        <w:rPr>
          <w:rFonts w:ascii="仿宋" w:eastAsia="仿宋" w:hAnsi="仿宋" w:hint="eastAsia"/>
          <w:sz w:val="28"/>
          <w:szCs w:val="28"/>
        </w:rPr>
      </w:pPr>
      <w:r w:rsidRPr="00542A76">
        <w:rPr>
          <w:rFonts w:ascii="仿宋" w:eastAsia="仿宋" w:hAnsi="仿宋" w:hint="eastAsia"/>
          <w:sz w:val="28"/>
          <w:szCs w:val="28"/>
        </w:rPr>
        <w:t>办理流程：到录取学校的研究生院办理博士生退学证明</w:t>
      </w:r>
      <w:r w:rsidR="00CE5FAE">
        <w:rPr>
          <w:rFonts w:ascii="仿宋" w:eastAsia="仿宋" w:hAnsi="仿宋" w:hint="eastAsia"/>
          <w:sz w:val="28"/>
          <w:szCs w:val="28"/>
        </w:rPr>
        <w:t>，</w:t>
      </w:r>
      <w:r w:rsidRPr="00542A76">
        <w:rPr>
          <w:rFonts w:ascii="仿宋" w:eastAsia="仿宋" w:hAnsi="仿宋" w:hint="eastAsia"/>
          <w:sz w:val="28"/>
          <w:szCs w:val="28"/>
        </w:rPr>
        <w:t>到学校就业网</w:t>
      </w:r>
      <w:r w:rsidRPr="00542A76">
        <w:rPr>
          <w:rFonts w:ascii="仿宋" w:eastAsia="仿宋" w:hAnsi="仿宋"/>
          <w:sz w:val="28"/>
          <w:szCs w:val="28"/>
        </w:rPr>
        <w:t>“</w:t>
      </w:r>
      <w:r w:rsidRPr="00542A76">
        <w:rPr>
          <w:rFonts w:ascii="仿宋" w:eastAsia="仿宋" w:hAnsi="仿宋" w:hint="eastAsia"/>
          <w:sz w:val="28"/>
          <w:szCs w:val="28"/>
        </w:rPr>
        <w:t>文档下载</w:t>
      </w:r>
      <w:r w:rsidRPr="00542A76">
        <w:rPr>
          <w:rFonts w:ascii="仿宋" w:eastAsia="仿宋" w:hAnsi="仿宋"/>
          <w:sz w:val="28"/>
          <w:szCs w:val="28"/>
        </w:rPr>
        <w:t>”</w:t>
      </w:r>
      <w:r w:rsidRPr="00542A76">
        <w:rPr>
          <w:rFonts w:ascii="仿宋" w:eastAsia="仿宋" w:hAnsi="仿宋" w:hint="eastAsia"/>
          <w:sz w:val="28"/>
          <w:szCs w:val="28"/>
        </w:rPr>
        <w:t>栏目下载《黑龙江省大中专学校毕业生就业报到证补发或遗失证明签发审批表》并填写信息</w:t>
      </w:r>
      <w:r w:rsidR="00CE5FAE">
        <w:rPr>
          <w:rFonts w:ascii="仿宋" w:eastAsia="仿宋" w:hAnsi="仿宋" w:hint="eastAsia"/>
          <w:sz w:val="28"/>
          <w:szCs w:val="28"/>
        </w:rPr>
        <w:t>，</w:t>
      </w:r>
      <w:r w:rsidRPr="00542A76">
        <w:rPr>
          <w:rFonts w:ascii="仿宋" w:eastAsia="仿宋" w:hAnsi="仿宋" w:hint="eastAsia"/>
          <w:sz w:val="28"/>
          <w:szCs w:val="28"/>
        </w:rPr>
        <w:t>持审批表到所在学院</w:t>
      </w:r>
      <w:proofErr w:type="gramStart"/>
      <w:r w:rsidRPr="00542A76">
        <w:rPr>
          <w:rFonts w:ascii="仿宋" w:eastAsia="仿宋" w:hAnsi="仿宋" w:hint="eastAsia"/>
          <w:sz w:val="28"/>
          <w:szCs w:val="28"/>
        </w:rPr>
        <w:t>学工办</w:t>
      </w:r>
      <w:proofErr w:type="gramEnd"/>
      <w:r w:rsidRPr="00542A76">
        <w:rPr>
          <w:rFonts w:ascii="仿宋" w:eastAsia="仿宋" w:hAnsi="仿宋" w:hint="eastAsia"/>
          <w:sz w:val="28"/>
          <w:szCs w:val="28"/>
        </w:rPr>
        <w:t>审核盖章</w:t>
      </w:r>
      <w:r w:rsidR="00CE5FAE">
        <w:rPr>
          <w:rFonts w:ascii="仿宋" w:eastAsia="仿宋" w:hAnsi="仿宋" w:hint="eastAsia"/>
          <w:sz w:val="28"/>
          <w:szCs w:val="28"/>
        </w:rPr>
        <w:t>，</w:t>
      </w:r>
      <w:r w:rsidRPr="00542A76">
        <w:rPr>
          <w:rFonts w:ascii="仿宋" w:eastAsia="仿宋" w:hAnsi="仿宋" w:hint="eastAsia"/>
          <w:sz w:val="28"/>
          <w:szCs w:val="28"/>
        </w:rPr>
        <w:t>持上述材料到学校招生就业处开具补办就业报到</w:t>
      </w:r>
      <w:proofErr w:type="gramStart"/>
      <w:r w:rsidRPr="00542A76">
        <w:rPr>
          <w:rFonts w:ascii="仿宋" w:eastAsia="仿宋" w:hAnsi="仿宋" w:hint="eastAsia"/>
          <w:sz w:val="28"/>
          <w:szCs w:val="28"/>
        </w:rPr>
        <w:t>证情况</w:t>
      </w:r>
      <w:proofErr w:type="gramEnd"/>
      <w:r w:rsidRPr="00542A76">
        <w:rPr>
          <w:rFonts w:ascii="仿宋" w:eastAsia="仿宋" w:hAnsi="仿宋" w:hint="eastAsia"/>
          <w:sz w:val="28"/>
          <w:szCs w:val="28"/>
        </w:rPr>
        <w:t>说明</w:t>
      </w:r>
      <w:r w:rsidR="00CE5FAE">
        <w:rPr>
          <w:rFonts w:ascii="仿宋" w:eastAsia="仿宋" w:hAnsi="仿宋" w:hint="eastAsia"/>
          <w:sz w:val="28"/>
          <w:szCs w:val="28"/>
        </w:rPr>
        <w:t>、</w:t>
      </w:r>
      <w:r w:rsidRPr="00542A76">
        <w:rPr>
          <w:rFonts w:ascii="仿宋" w:eastAsia="仿宋" w:hAnsi="仿宋" w:hint="eastAsia"/>
          <w:sz w:val="28"/>
          <w:szCs w:val="28"/>
        </w:rPr>
        <w:t>毕业生持博士生退学证明、招生就业处出具的补办情况说明、硕士毕业证书复印件到黑龙江省大中专毕业生就业中心办理。</w:t>
      </w:r>
    </w:p>
    <w:p w:rsidR="00CE5FAE" w:rsidRDefault="00CE5FAE" w:rsidP="00CE5FAE">
      <w:pPr>
        <w:spacing w:line="360" w:lineRule="auto"/>
        <w:ind w:firstLineChars="200" w:firstLine="562"/>
        <w:rPr>
          <w:rFonts w:ascii="仿宋" w:eastAsia="仿宋" w:hAnsi="仿宋"/>
          <w:b/>
          <w:sz w:val="28"/>
          <w:szCs w:val="28"/>
        </w:rPr>
      </w:pPr>
      <w:r w:rsidRPr="00CE5FAE">
        <w:rPr>
          <w:rFonts w:ascii="仿宋" w:eastAsia="仿宋" w:hAnsi="仿宋" w:hint="eastAsia"/>
          <w:b/>
          <w:sz w:val="28"/>
          <w:szCs w:val="28"/>
        </w:rPr>
        <w:t>二、</w:t>
      </w:r>
      <w:r w:rsidR="00405F37" w:rsidRPr="00CE5FAE">
        <w:rPr>
          <w:rFonts w:ascii="仿宋" w:eastAsia="仿宋" w:hAnsi="仿宋" w:hint="eastAsia"/>
          <w:b/>
          <w:sz w:val="28"/>
          <w:szCs w:val="28"/>
        </w:rPr>
        <w:t>注意事项</w:t>
      </w:r>
    </w:p>
    <w:p w:rsidR="00405F37" w:rsidRPr="00CE5FAE" w:rsidRDefault="00CE5FAE" w:rsidP="00CE5FAE">
      <w:pPr>
        <w:spacing w:line="360" w:lineRule="auto"/>
        <w:ind w:firstLineChars="200" w:firstLine="562"/>
        <w:rPr>
          <w:rFonts w:ascii="仿宋" w:eastAsia="仿宋" w:hAnsi="仿宋" w:hint="eastAsia"/>
          <w:b/>
          <w:sz w:val="28"/>
          <w:szCs w:val="28"/>
        </w:rPr>
      </w:pPr>
      <w:r>
        <w:rPr>
          <w:rFonts w:ascii="仿宋" w:eastAsia="仿宋" w:hAnsi="仿宋"/>
          <w:b/>
          <w:sz w:val="28"/>
          <w:szCs w:val="28"/>
        </w:rPr>
        <w:t>1.</w:t>
      </w:r>
      <w:r w:rsidR="00405F37" w:rsidRPr="00542A76">
        <w:rPr>
          <w:rFonts w:ascii="仿宋" w:eastAsia="仿宋" w:hAnsi="仿宋" w:hint="eastAsia"/>
          <w:sz w:val="28"/>
          <w:szCs w:val="28"/>
        </w:rPr>
        <w:t>领取新《就业报到证》后，及时到户籍主管部门和档案托管部门办理户口迁移和档案转寄等手续</w:t>
      </w:r>
      <w:r>
        <w:rPr>
          <w:rFonts w:ascii="仿宋" w:eastAsia="仿宋" w:hAnsi="仿宋" w:hint="eastAsia"/>
          <w:sz w:val="28"/>
          <w:szCs w:val="28"/>
        </w:rPr>
        <w:t>，并将</w:t>
      </w:r>
      <w:r>
        <w:rPr>
          <w:rFonts w:ascii="仿宋" w:eastAsia="仿宋" w:hAnsi="仿宋"/>
          <w:sz w:val="28"/>
          <w:szCs w:val="28"/>
        </w:rPr>
        <w:t>新《</w:t>
      </w:r>
      <w:r>
        <w:rPr>
          <w:rFonts w:ascii="仿宋" w:eastAsia="仿宋" w:hAnsi="仿宋" w:hint="eastAsia"/>
          <w:sz w:val="28"/>
          <w:szCs w:val="28"/>
        </w:rPr>
        <w:t>就业</w:t>
      </w:r>
      <w:r>
        <w:rPr>
          <w:rFonts w:ascii="仿宋" w:eastAsia="仿宋" w:hAnsi="仿宋"/>
          <w:sz w:val="28"/>
          <w:szCs w:val="28"/>
        </w:rPr>
        <w:t>报到证》</w:t>
      </w:r>
      <w:r>
        <w:rPr>
          <w:rFonts w:ascii="仿宋" w:eastAsia="仿宋" w:hAnsi="仿宋" w:hint="eastAsia"/>
          <w:sz w:val="28"/>
          <w:szCs w:val="28"/>
        </w:rPr>
        <w:t>通知书</w:t>
      </w:r>
      <w:r>
        <w:rPr>
          <w:rFonts w:ascii="仿宋" w:eastAsia="仿宋" w:hAnsi="仿宋"/>
          <w:sz w:val="28"/>
          <w:szCs w:val="28"/>
        </w:rPr>
        <w:t>联存入档案内</w:t>
      </w:r>
      <w:r w:rsidR="00405F37" w:rsidRPr="00542A76">
        <w:rPr>
          <w:rFonts w:ascii="仿宋" w:eastAsia="仿宋" w:hAnsi="仿宋" w:hint="eastAsia"/>
          <w:sz w:val="28"/>
          <w:szCs w:val="28"/>
        </w:rPr>
        <w:t>。</w:t>
      </w:r>
    </w:p>
    <w:p w:rsidR="00405F37" w:rsidRPr="00542A76" w:rsidRDefault="00CE5FAE" w:rsidP="00CE5FAE">
      <w:pPr>
        <w:spacing w:line="360" w:lineRule="auto"/>
        <w:ind w:firstLineChars="200" w:firstLine="560"/>
        <w:rPr>
          <w:rFonts w:ascii="仿宋" w:eastAsia="仿宋" w:hAnsi="仿宋"/>
          <w:sz w:val="28"/>
          <w:szCs w:val="28"/>
        </w:rPr>
      </w:pPr>
      <w:r>
        <w:rPr>
          <w:rFonts w:ascii="仿宋" w:eastAsia="仿宋" w:hAnsi="仿宋"/>
          <w:sz w:val="28"/>
          <w:szCs w:val="28"/>
        </w:rPr>
        <w:t>2.</w:t>
      </w:r>
      <w:r w:rsidR="00405F37" w:rsidRPr="00542A76">
        <w:rPr>
          <w:rFonts w:ascii="仿宋" w:eastAsia="仿宋" w:hAnsi="仿宋" w:hint="eastAsia"/>
          <w:sz w:val="28"/>
          <w:szCs w:val="28"/>
        </w:rPr>
        <w:t>超出各类情况所规定的办理期限，黑龙江省教育厅将不予受理相应的改派和补办，毕业生须自行处理户口迁转和档案转寄等手续。</w:t>
      </w:r>
    </w:p>
    <w:p w:rsidR="00CE5FAE" w:rsidRPr="00CE5FAE" w:rsidRDefault="00CE5FAE" w:rsidP="00CE5FAE">
      <w:pPr>
        <w:spacing w:line="360" w:lineRule="auto"/>
        <w:ind w:firstLineChars="200" w:firstLine="562"/>
        <w:rPr>
          <w:rFonts w:ascii="仿宋" w:eastAsia="仿宋" w:hAnsi="仿宋" w:hint="eastAsia"/>
          <w:b/>
          <w:sz w:val="28"/>
          <w:szCs w:val="28"/>
        </w:rPr>
      </w:pPr>
      <w:r w:rsidRPr="00CE5FAE">
        <w:rPr>
          <w:rFonts w:ascii="仿宋" w:eastAsia="仿宋" w:hAnsi="仿宋" w:hint="eastAsia"/>
          <w:b/>
          <w:sz w:val="28"/>
          <w:szCs w:val="28"/>
        </w:rPr>
        <w:t>三</w:t>
      </w:r>
      <w:r w:rsidRPr="00CE5FAE">
        <w:rPr>
          <w:rFonts w:ascii="仿宋" w:eastAsia="仿宋" w:hAnsi="仿宋"/>
          <w:b/>
          <w:sz w:val="28"/>
          <w:szCs w:val="28"/>
        </w:rPr>
        <w:t>、</w:t>
      </w:r>
      <w:r w:rsidRPr="00CE5FAE">
        <w:rPr>
          <w:rFonts w:ascii="仿宋" w:eastAsia="仿宋" w:hAnsi="仿宋" w:hint="eastAsia"/>
          <w:b/>
          <w:sz w:val="28"/>
          <w:szCs w:val="28"/>
        </w:rPr>
        <w:t>改派办理</w:t>
      </w:r>
      <w:r w:rsidRPr="00CE5FAE">
        <w:rPr>
          <w:rFonts w:ascii="仿宋" w:eastAsia="仿宋" w:hAnsi="仿宋"/>
          <w:b/>
          <w:sz w:val="28"/>
          <w:szCs w:val="28"/>
        </w:rPr>
        <w:t>地址</w:t>
      </w:r>
    </w:p>
    <w:p w:rsidR="00680F77" w:rsidRPr="00680F77" w:rsidRDefault="007954A1" w:rsidP="007954A1">
      <w:pPr>
        <w:spacing w:line="360" w:lineRule="auto"/>
        <w:rPr>
          <w:rFonts w:ascii="仿宋" w:eastAsia="仿宋" w:hAnsi="仿宋"/>
          <w:b/>
          <w:sz w:val="28"/>
          <w:szCs w:val="28"/>
        </w:rPr>
      </w:pPr>
      <w:r w:rsidRPr="007954A1">
        <w:rPr>
          <w:rFonts w:ascii="仿宋" w:eastAsia="仿宋" w:hAnsi="仿宋" w:hint="eastAsia"/>
          <w:b/>
          <w:sz w:val="28"/>
          <w:szCs w:val="28"/>
        </w:rPr>
        <w:t>1.哈工大</w:t>
      </w:r>
      <w:r w:rsidRPr="007954A1">
        <w:rPr>
          <w:rFonts w:ascii="仿宋" w:eastAsia="仿宋" w:hAnsi="仿宋" w:hint="eastAsia"/>
          <w:b/>
          <w:sz w:val="28"/>
          <w:szCs w:val="28"/>
        </w:rPr>
        <w:t>招生就业处</w:t>
      </w:r>
      <w:r w:rsidRPr="007954A1">
        <w:rPr>
          <w:rFonts w:ascii="仿宋" w:eastAsia="仿宋" w:hAnsi="仿宋" w:hint="eastAsia"/>
          <w:b/>
          <w:sz w:val="28"/>
          <w:szCs w:val="28"/>
        </w:rPr>
        <w:t>（</w:t>
      </w:r>
      <w:r w:rsidR="00680F77" w:rsidRPr="007954A1">
        <w:rPr>
          <w:rFonts w:ascii="仿宋" w:eastAsia="仿宋" w:hAnsi="仿宋" w:hint="eastAsia"/>
          <w:b/>
          <w:sz w:val="28"/>
          <w:szCs w:val="28"/>
        </w:rPr>
        <w:t>就业服务与管理办公室</w:t>
      </w:r>
      <w:r w:rsidRPr="007954A1">
        <w:rPr>
          <w:rFonts w:ascii="仿宋" w:eastAsia="仿宋" w:hAnsi="仿宋" w:hint="eastAsia"/>
          <w:b/>
          <w:sz w:val="28"/>
          <w:szCs w:val="28"/>
        </w:rPr>
        <w:t>）</w:t>
      </w:r>
    </w:p>
    <w:p w:rsidR="00680F77" w:rsidRPr="00680F77" w:rsidRDefault="00680F77" w:rsidP="007954A1">
      <w:pPr>
        <w:spacing w:line="360" w:lineRule="auto"/>
        <w:rPr>
          <w:rFonts w:ascii="仿宋" w:eastAsia="仿宋" w:hAnsi="仿宋"/>
          <w:sz w:val="28"/>
          <w:szCs w:val="28"/>
        </w:rPr>
      </w:pPr>
      <w:r w:rsidRPr="007954A1">
        <w:rPr>
          <w:rFonts w:ascii="仿宋" w:eastAsia="仿宋" w:hAnsi="仿宋" w:hint="eastAsia"/>
          <w:sz w:val="28"/>
          <w:szCs w:val="28"/>
        </w:rPr>
        <w:t>地</w:t>
      </w:r>
      <w:r w:rsidRPr="007954A1">
        <w:rPr>
          <w:rFonts w:ascii="仿宋" w:eastAsia="仿宋" w:hAnsi="仿宋"/>
          <w:sz w:val="28"/>
          <w:szCs w:val="28"/>
        </w:rPr>
        <w:t xml:space="preserve"> </w:t>
      </w:r>
      <w:r w:rsidRPr="007954A1">
        <w:rPr>
          <w:rFonts w:ascii="仿宋" w:eastAsia="仿宋" w:hAnsi="仿宋" w:hint="eastAsia"/>
          <w:sz w:val="28"/>
          <w:szCs w:val="28"/>
        </w:rPr>
        <w:t>址：一校区活动中心</w:t>
      </w:r>
      <w:r w:rsidRPr="007954A1">
        <w:rPr>
          <w:rFonts w:ascii="仿宋" w:eastAsia="仿宋" w:hAnsi="仿宋"/>
          <w:sz w:val="28"/>
          <w:szCs w:val="28"/>
        </w:rPr>
        <w:t>51</w:t>
      </w:r>
      <w:r w:rsidR="007954A1">
        <w:rPr>
          <w:rFonts w:ascii="仿宋" w:eastAsia="仿宋" w:hAnsi="仿宋"/>
          <w:sz w:val="28"/>
          <w:szCs w:val="28"/>
        </w:rPr>
        <w:t>2</w:t>
      </w:r>
      <w:r w:rsidRPr="007954A1">
        <w:rPr>
          <w:rFonts w:ascii="仿宋" w:eastAsia="仿宋" w:hAnsi="仿宋" w:hint="eastAsia"/>
          <w:sz w:val="28"/>
          <w:szCs w:val="28"/>
        </w:rPr>
        <w:t>室</w:t>
      </w:r>
      <w:r w:rsidRPr="007954A1">
        <w:rPr>
          <w:rFonts w:ascii="仿宋" w:eastAsia="仿宋" w:hAnsi="仿宋"/>
          <w:sz w:val="28"/>
          <w:szCs w:val="28"/>
        </w:rPr>
        <w:t xml:space="preserve"> </w:t>
      </w:r>
    </w:p>
    <w:p w:rsidR="00680F77" w:rsidRDefault="00680F77" w:rsidP="007954A1">
      <w:pPr>
        <w:spacing w:line="360" w:lineRule="auto"/>
        <w:rPr>
          <w:rFonts w:ascii="仿宋" w:eastAsia="仿宋" w:hAnsi="仿宋"/>
          <w:sz w:val="28"/>
          <w:szCs w:val="28"/>
        </w:rPr>
      </w:pPr>
      <w:r w:rsidRPr="007954A1">
        <w:rPr>
          <w:rFonts w:ascii="仿宋" w:eastAsia="仿宋" w:hAnsi="仿宋" w:hint="eastAsia"/>
          <w:sz w:val="28"/>
          <w:szCs w:val="28"/>
        </w:rPr>
        <w:t>电</w:t>
      </w:r>
      <w:r w:rsidRPr="007954A1">
        <w:rPr>
          <w:rFonts w:ascii="仿宋" w:eastAsia="仿宋" w:hAnsi="仿宋"/>
          <w:sz w:val="28"/>
          <w:szCs w:val="28"/>
        </w:rPr>
        <w:t xml:space="preserve"> </w:t>
      </w:r>
      <w:r w:rsidRPr="007954A1">
        <w:rPr>
          <w:rFonts w:ascii="仿宋" w:eastAsia="仿宋" w:hAnsi="仿宋" w:hint="eastAsia"/>
          <w:sz w:val="28"/>
          <w:szCs w:val="28"/>
        </w:rPr>
        <w:t>话：</w:t>
      </w:r>
      <w:r w:rsidRPr="007954A1">
        <w:rPr>
          <w:rFonts w:ascii="仿宋" w:eastAsia="仿宋" w:hAnsi="仿宋"/>
          <w:sz w:val="28"/>
          <w:szCs w:val="28"/>
        </w:rPr>
        <w:t>0451-86403911 E-mail: service@hit.edu.cn</w:t>
      </w:r>
    </w:p>
    <w:p w:rsidR="00405F37" w:rsidRPr="007954A1" w:rsidRDefault="007954A1" w:rsidP="00542A76">
      <w:pPr>
        <w:spacing w:line="360" w:lineRule="auto"/>
        <w:rPr>
          <w:rFonts w:ascii="仿宋" w:eastAsia="仿宋" w:hAnsi="仿宋"/>
          <w:b/>
          <w:sz w:val="28"/>
          <w:szCs w:val="28"/>
        </w:rPr>
      </w:pPr>
      <w:r w:rsidRPr="007954A1">
        <w:rPr>
          <w:rFonts w:ascii="仿宋" w:eastAsia="仿宋" w:hAnsi="仿宋" w:hint="eastAsia"/>
          <w:b/>
          <w:sz w:val="28"/>
          <w:szCs w:val="28"/>
        </w:rPr>
        <w:t>2.</w:t>
      </w:r>
      <w:r w:rsidR="00405F37" w:rsidRPr="007954A1">
        <w:rPr>
          <w:rFonts w:ascii="仿宋" w:eastAsia="仿宋" w:hAnsi="仿宋" w:hint="eastAsia"/>
          <w:b/>
          <w:sz w:val="28"/>
          <w:szCs w:val="28"/>
        </w:rPr>
        <w:t>黑龙江省大中专学校学生信息咨询与就业指导中心</w:t>
      </w:r>
      <w:r w:rsidR="00405F37" w:rsidRPr="007954A1">
        <w:rPr>
          <w:rFonts w:ascii="仿宋" w:eastAsia="仿宋" w:hAnsi="仿宋"/>
          <w:b/>
          <w:sz w:val="28"/>
          <w:szCs w:val="28"/>
        </w:rPr>
        <w:t xml:space="preserve"> </w:t>
      </w:r>
    </w:p>
    <w:p w:rsidR="00405F37" w:rsidRPr="00542A76" w:rsidRDefault="00405F37" w:rsidP="00542A76">
      <w:pPr>
        <w:spacing w:line="360" w:lineRule="auto"/>
        <w:rPr>
          <w:rFonts w:ascii="仿宋" w:eastAsia="仿宋" w:hAnsi="仿宋"/>
          <w:sz w:val="28"/>
          <w:szCs w:val="28"/>
        </w:rPr>
      </w:pPr>
      <w:r w:rsidRPr="00542A76">
        <w:rPr>
          <w:rFonts w:ascii="仿宋" w:eastAsia="仿宋" w:hAnsi="仿宋" w:hint="eastAsia"/>
          <w:sz w:val="28"/>
          <w:szCs w:val="28"/>
        </w:rPr>
        <w:lastRenderedPageBreak/>
        <w:t>地址：哈尔滨市香</w:t>
      </w:r>
      <w:proofErr w:type="gramStart"/>
      <w:r w:rsidRPr="00542A76">
        <w:rPr>
          <w:rFonts w:ascii="仿宋" w:eastAsia="仿宋" w:hAnsi="仿宋" w:hint="eastAsia"/>
          <w:sz w:val="28"/>
          <w:szCs w:val="28"/>
        </w:rPr>
        <w:t>坊区赣水路</w:t>
      </w:r>
      <w:proofErr w:type="gramEnd"/>
      <w:r w:rsidRPr="00542A76">
        <w:rPr>
          <w:rFonts w:ascii="仿宋" w:eastAsia="仿宋" w:hAnsi="仿宋"/>
          <w:sz w:val="28"/>
          <w:szCs w:val="28"/>
        </w:rPr>
        <w:t xml:space="preserve">12-8 </w:t>
      </w:r>
      <w:r w:rsidRPr="00542A76">
        <w:rPr>
          <w:rFonts w:ascii="仿宋" w:eastAsia="仿宋" w:hAnsi="仿宋" w:hint="eastAsia"/>
          <w:sz w:val="28"/>
          <w:szCs w:val="28"/>
        </w:rPr>
        <w:t>号</w:t>
      </w:r>
      <w:r w:rsidRPr="00542A76">
        <w:rPr>
          <w:rFonts w:ascii="仿宋" w:eastAsia="仿宋" w:hAnsi="仿宋"/>
          <w:sz w:val="28"/>
          <w:szCs w:val="28"/>
        </w:rPr>
        <w:t xml:space="preserve"> </w:t>
      </w:r>
    </w:p>
    <w:p w:rsidR="00405F37" w:rsidRPr="00542A76" w:rsidRDefault="00405F37" w:rsidP="00542A76">
      <w:pPr>
        <w:spacing w:line="360" w:lineRule="auto"/>
        <w:rPr>
          <w:rFonts w:ascii="仿宋" w:eastAsia="仿宋" w:hAnsi="仿宋" w:hint="eastAsia"/>
          <w:sz w:val="28"/>
          <w:szCs w:val="28"/>
        </w:rPr>
      </w:pPr>
      <w:r w:rsidRPr="00542A76">
        <w:rPr>
          <w:rFonts w:ascii="仿宋" w:eastAsia="仿宋" w:hAnsi="仿宋" w:hint="eastAsia"/>
          <w:sz w:val="28"/>
          <w:szCs w:val="28"/>
        </w:rPr>
        <w:t>电话：</w:t>
      </w:r>
      <w:r w:rsidRPr="00542A76">
        <w:rPr>
          <w:rFonts w:ascii="仿宋" w:eastAsia="仿宋" w:hAnsi="仿宋"/>
          <w:sz w:val="28"/>
          <w:szCs w:val="28"/>
        </w:rPr>
        <w:t xml:space="preserve">0451-82353558 </w:t>
      </w:r>
      <w:r w:rsidRPr="00542A76">
        <w:rPr>
          <w:rFonts w:ascii="仿宋" w:eastAsia="仿宋" w:hAnsi="仿宋" w:hint="eastAsia"/>
          <w:sz w:val="28"/>
          <w:szCs w:val="28"/>
        </w:rPr>
        <w:t>网址：</w:t>
      </w:r>
      <w:r w:rsidRPr="00542A76">
        <w:rPr>
          <w:rFonts w:ascii="仿宋" w:eastAsia="仿宋" w:hAnsi="仿宋"/>
          <w:sz w:val="28"/>
          <w:szCs w:val="28"/>
        </w:rPr>
        <w:t>http://www.work.gov.cn</w:t>
      </w:r>
    </w:p>
    <w:sectPr w:rsidR="00405F37" w:rsidRPr="00542A76" w:rsidSect="00CE5FAE">
      <w:pgSz w:w="11906" w:h="16838"/>
      <w:pgMar w:top="1361" w:right="1418" w:bottom="136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80F3C52" w:usb2="00000016" w:usb3="00000000" w:csb0="0004001F" w:csb1="00000000"/>
  </w:font>
  <w:font w:name="Wingdings">
    <w:altName w:val="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16"/>
    <w:rsid w:val="00405F37"/>
    <w:rsid w:val="00542A76"/>
    <w:rsid w:val="00680F77"/>
    <w:rsid w:val="007954A1"/>
    <w:rsid w:val="00983C16"/>
    <w:rsid w:val="00B75D2D"/>
    <w:rsid w:val="00B76DBE"/>
    <w:rsid w:val="00BD4F34"/>
    <w:rsid w:val="00CE5FAE"/>
    <w:rsid w:val="00D8052F"/>
    <w:rsid w:val="00E15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4E719-9272-435C-B6B3-D02B1F08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uiPriority w:val="99"/>
    <w:rsid w:val="00405F37"/>
    <w:pPr>
      <w:autoSpaceDE w:val="0"/>
      <w:autoSpaceDN w:val="0"/>
      <w:adjustRightInd w:val="0"/>
      <w:spacing w:line="241" w:lineRule="atLeast"/>
      <w:jc w:val="left"/>
    </w:pPr>
    <w:rPr>
      <w:rFonts w:ascii="黑体" w:eastAsia="黑体"/>
      <w:kern w:val="0"/>
      <w:sz w:val="24"/>
      <w:szCs w:val="24"/>
    </w:rPr>
  </w:style>
  <w:style w:type="character" w:customStyle="1" w:styleId="A10">
    <w:name w:val="A10"/>
    <w:uiPriority w:val="99"/>
    <w:rsid w:val="00405F37"/>
    <w:rPr>
      <w:rFonts w:cs="黑体"/>
      <w:color w:val="000000"/>
      <w:sz w:val="30"/>
      <w:szCs w:val="30"/>
    </w:rPr>
  </w:style>
  <w:style w:type="character" w:customStyle="1" w:styleId="A8">
    <w:name w:val="A8"/>
    <w:uiPriority w:val="99"/>
    <w:rsid w:val="00405F37"/>
    <w:rPr>
      <w:rFonts w:ascii="微软雅黑" w:eastAsia="微软雅黑" w:cs="微软雅黑"/>
      <w:color w:val="000000"/>
      <w:sz w:val="22"/>
      <w:szCs w:val="22"/>
    </w:rPr>
  </w:style>
  <w:style w:type="character" w:customStyle="1" w:styleId="A11">
    <w:name w:val="A1"/>
    <w:uiPriority w:val="99"/>
    <w:rsid w:val="00405F37"/>
    <w:rPr>
      <w:rFonts w:ascii="微软雅黑" w:eastAsia="微软雅黑" w:cs="微软雅黑"/>
      <w:color w:val="000000"/>
      <w:sz w:val="18"/>
      <w:szCs w:val="18"/>
    </w:rPr>
  </w:style>
  <w:style w:type="character" w:customStyle="1" w:styleId="A9">
    <w:name w:val="A9"/>
    <w:uiPriority w:val="99"/>
    <w:rsid w:val="00405F37"/>
    <w:rPr>
      <w:rFonts w:ascii="Wingdings" w:hAnsi="Wingdings" w:cs="Wingdings"/>
      <w:color w:val="000000"/>
      <w:sz w:val="20"/>
      <w:szCs w:val="20"/>
    </w:rPr>
  </w:style>
  <w:style w:type="character" w:customStyle="1" w:styleId="A20">
    <w:name w:val="A2"/>
    <w:uiPriority w:val="99"/>
    <w:rsid w:val="00405F37"/>
    <w:rPr>
      <w:rFonts w:cs="微软雅黑"/>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164</Words>
  <Characters>935</Characters>
  <Application>Microsoft Office Word</Application>
  <DocSecurity>0</DocSecurity>
  <Lines>7</Lines>
  <Paragraphs>2</Paragraphs>
  <ScaleCrop>false</ScaleCrop>
  <Company>mycomputer</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2017-05-05T02:14:00Z</dcterms:created>
  <dcterms:modified xsi:type="dcterms:W3CDTF">2017-05-05T02:29:00Z</dcterms:modified>
</cp:coreProperties>
</file>